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533E0CBE" w:rsidR="00F21B44" w:rsidRPr="00D2556C" w:rsidRDefault="00D2556C" w:rsidP="001D0851">
      <w:pPr>
        <w:spacing w:line="240" w:lineRule="auto"/>
        <w:jc w:val="both"/>
        <w:outlineLvl w:val="0"/>
        <w:rPr>
          <w:rFonts w:cs="Arial"/>
          <w:b/>
          <w:color w:val="AEAAAA"/>
          <w:sz w:val="20"/>
          <w:lang w:val="en-GB"/>
        </w:rPr>
      </w:pPr>
      <w:r w:rsidRPr="00D2556C">
        <w:rPr>
          <w:rFonts w:cs="Arial"/>
          <w:b/>
          <w:color w:val="AEAAAA"/>
          <w:sz w:val="24"/>
          <w:lang w:val="en-GB"/>
        </w:rPr>
        <w:t xml:space="preserve">PRESS RELEASE </w:t>
      </w:r>
    </w:p>
    <w:p w14:paraId="0B63D0AD" w14:textId="77777777" w:rsidR="00663C0A" w:rsidRDefault="00663C0A" w:rsidP="005E50DA">
      <w:pPr>
        <w:rPr>
          <w:b/>
          <w:bCs/>
          <w:sz w:val="28"/>
          <w:szCs w:val="32"/>
          <w:lang w:val="en-GB"/>
        </w:rPr>
      </w:pPr>
    </w:p>
    <w:p w14:paraId="4E6A96B3" w14:textId="1E04A40E" w:rsidR="00663C0A" w:rsidRDefault="00663C0A" w:rsidP="00663C0A">
      <w:pPr>
        <w:rPr>
          <w:i/>
          <w:iCs/>
          <w:sz w:val="28"/>
          <w:szCs w:val="32"/>
          <w:lang w:val="en-US"/>
        </w:rPr>
      </w:pPr>
      <w:r w:rsidRPr="00663C0A">
        <w:rPr>
          <w:b/>
          <w:bCs/>
          <w:sz w:val="28"/>
          <w:szCs w:val="32"/>
          <w:lang w:val="en-US"/>
        </w:rPr>
        <w:t>Metal Rack: Organising Space with Lightness</w:t>
      </w:r>
      <w:r w:rsidRPr="00663C0A">
        <w:rPr>
          <w:b/>
          <w:bCs/>
          <w:sz w:val="28"/>
          <w:szCs w:val="32"/>
          <w:lang w:val="en-US"/>
        </w:rPr>
        <w:br/>
      </w:r>
      <w:r w:rsidRPr="00663C0A">
        <w:rPr>
          <w:i/>
          <w:iCs/>
          <w:sz w:val="28"/>
          <w:szCs w:val="32"/>
          <w:lang w:val="en-US"/>
        </w:rPr>
        <w:t>Structuring Spaces Without Creating Barriers</w:t>
      </w:r>
    </w:p>
    <w:p w14:paraId="3C8A1FE5" w14:textId="77777777" w:rsidR="00663C0A" w:rsidRPr="00663C0A" w:rsidRDefault="00663C0A" w:rsidP="00663C0A">
      <w:pPr>
        <w:rPr>
          <w:b/>
          <w:bCs/>
          <w:sz w:val="28"/>
          <w:szCs w:val="32"/>
          <w:lang w:val="en-US"/>
        </w:rPr>
      </w:pPr>
    </w:p>
    <w:p w14:paraId="6A24228C" w14:textId="6F59A51C" w:rsidR="00663C0A" w:rsidRPr="00663C0A" w:rsidRDefault="0077431F" w:rsidP="00663C0A">
      <w:pPr>
        <w:rPr>
          <w:lang w:val="en-GB"/>
        </w:rPr>
      </w:pPr>
      <w:r>
        <w:rPr>
          <w:lang w:val="en-GB"/>
        </w:rPr>
        <w:t>03.07</w:t>
      </w:r>
      <w:r w:rsidR="00663C0A" w:rsidRPr="00663C0A">
        <w:rPr>
          <w:lang w:val="en-GB"/>
        </w:rPr>
        <w:t>.2026 – Vienna / Waidhofen an der Ybbs. Bene presents Metal Rack, a modular shelving system designed by Christian Horner for contemporary workplace environments. Defined by its vertical metal frame construction, the system creates a light, transparent aesthetic while subtly structuring office spaces without enclosing them. It establishes distinct zones for focused work, collaboration and quiet retreat – clearly organised, yet open and connected.</w:t>
      </w:r>
    </w:p>
    <w:p w14:paraId="06D28ABF" w14:textId="77777777" w:rsidR="00663C0A" w:rsidRPr="0077431F" w:rsidRDefault="00663C0A" w:rsidP="00663C0A">
      <w:pPr>
        <w:rPr>
          <w:sz w:val="28"/>
          <w:szCs w:val="32"/>
          <w:lang w:val="en-US"/>
        </w:rPr>
      </w:pPr>
    </w:p>
    <w:p w14:paraId="074E46AE" w14:textId="34CF112C" w:rsidR="00663C0A" w:rsidRPr="00663C0A" w:rsidRDefault="00663C0A" w:rsidP="00663C0A">
      <w:pPr>
        <w:rPr>
          <w:b/>
          <w:bCs/>
          <w:lang w:val="en-GB"/>
        </w:rPr>
      </w:pPr>
      <w:r w:rsidRPr="00663C0A">
        <w:rPr>
          <w:b/>
          <w:bCs/>
          <w:lang w:val="en-GB"/>
        </w:rPr>
        <w:t>One System, Countless Possibilities</w:t>
      </w:r>
    </w:p>
    <w:p w14:paraId="60FA3150" w14:textId="77777777" w:rsidR="00663C0A" w:rsidRPr="00663C0A" w:rsidRDefault="00663C0A" w:rsidP="00663C0A">
      <w:pPr>
        <w:rPr>
          <w:lang w:val="en-GB"/>
        </w:rPr>
      </w:pPr>
      <w:r w:rsidRPr="00663C0A">
        <w:rPr>
          <w:lang w:val="en-GB"/>
        </w:rPr>
        <w:t>Whether configured as a double-sided room divider or a single-sided shelving unit, Metal Rack can be tailored to suit a wide range of workplace settings and requirements. Its modular design enables highly flexible configurations, while integrated features such as a coffee station, lockers, cloak storage, recycling station, printer module, whiteboard, pinboard or screen integration expand its functionality from team offices to workshop and project spaces.</w:t>
      </w:r>
    </w:p>
    <w:p w14:paraId="00EFC96A" w14:textId="77777777" w:rsidR="00663C0A" w:rsidRPr="0077431F" w:rsidRDefault="00663C0A" w:rsidP="00663C0A">
      <w:pPr>
        <w:rPr>
          <w:sz w:val="28"/>
          <w:szCs w:val="32"/>
          <w:lang w:val="en-US"/>
        </w:rPr>
      </w:pPr>
    </w:p>
    <w:p w14:paraId="7942BB6D" w14:textId="1BA0D8C7" w:rsidR="00663C0A" w:rsidRPr="008B751E" w:rsidRDefault="00663C0A" w:rsidP="00663C0A">
      <w:pPr>
        <w:rPr>
          <w:b/>
          <w:bCs/>
          <w:lang w:val="en-US"/>
        </w:rPr>
      </w:pPr>
      <w:r w:rsidRPr="00663C0A">
        <w:rPr>
          <w:b/>
          <w:bCs/>
          <w:lang w:val="en-GB"/>
        </w:rPr>
        <w:t>From Storage</w:t>
      </w:r>
      <w:r w:rsidR="008B751E" w:rsidRPr="008B751E">
        <w:rPr>
          <w:b/>
          <w:bCs/>
          <w:lang w:val="en-US"/>
        </w:rPr>
        <w:t xml:space="preserve"> to</w:t>
      </w:r>
      <w:r w:rsidR="008B751E">
        <w:rPr>
          <w:b/>
          <w:bCs/>
          <w:lang w:val="en-US"/>
        </w:rPr>
        <w:t xml:space="preserve"> D</w:t>
      </w:r>
      <w:r w:rsidR="008B751E" w:rsidRPr="008B751E">
        <w:rPr>
          <w:b/>
          <w:bCs/>
          <w:lang w:val="en-US"/>
        </w:rPr>
        <w:t>isplaying</w:t>
      </w:r>
    </w:p>
    <w:p w14:paraId="101D3DFC" w14:textId="77777777" w:rsidR="00663C0A" w:rsidRPr="00663C0A" w:rsidRDefault="00663C0A" w:rsidP="00663C0A">
      <w:pPr>
        <w:rPr>
          <w:lang w:val="en-GB"/>
        </w:rPr>
      </w:pPr>
      <w:r w:rsidRPr="00663C0A">
        <w:rPr>
          <w:lang w:val="en-GB"/>
        </w:rPr>
        <w:t>Metal Rack reflects the evolution of workplace storage: moving beyond the traditional closed office cabinet towards open, multifunctional furniture that organises, displays and communicates identity. Available in a choice of heights, finishes and frame colours, the system combines functional versatility with a timeless design language, making it an integral element of contemporary workplace architecture.</w:t>
      </w:r>
    </w:p>
    <w:p w14:paraId="6AB69FD3" w14:textId="77777777" w:rsidR="005E50DA" w:rsidRPr="00663C0A" w:rsidRDefault="005E50DA" w:rsidP="005E50DA">
      <w:pPr>
        <w:rPr>
          <w:lang w:val="en-US"/>
        </w:rPr>
      </w:pPr>
    </w:p>
    <w:p w14:paraId="50986EC8" w14:textId="5A903E65" w:rsidR="005E50DA" w:rsidRPr="000E189B" w:rsidRDefault="005E50DA" w:rsidP="005E50DA">
      <w:pPr>
        <w:rPr>
          <w:lang w:val="en-GB"/>
        </w:rPr>
      </w:pPr>
      <w:r w:rsidRPr="000E189B">
        <w:rPr>
          <w:lang w:val="en-GB"/>
        </w:rPr>
        <w:t>Photos: © Bene GmbH</w:t>
      </w:r>
    </w:p>
    <w:p w14:paraId="5A81A350" w14:textId="77777777" w:rsidR="00EF359D" w:rsidRPr="000E189B" w:rsidRDefault="00EF359D" w:rsidP="00D369DD">
      <w:pPr>
        <w:rPr>
          <w:lang w:val="en-GB"/>
        </w:rPr>
      </w:pPr>
    </w:p>
    <w:p w14:paraId="3EE5226D" w14:textId="77777777" w:rsidR="00D2556C" w:rsidRPr="00D2556C" w:rsidRDefault="00D2556C" w:rsidP="00ED300A">
      <w:pPr>
        <w:spacing w:line="240" w:lineRule="auto"/>
        <w:rPr>
          <w:rFonts w:eastAsia="Arial" w:cs="Arial"/>
          <w:spacing w:val="0"/>
          <w:szCs w:val="22"/>
          <w:lang w:val="en-GB"/>
        </w:rPr>
      </w:pPr>
    </w:p>
    <w:p w14:paraId="437B4BBA" w14:textId="77777777" w:rsidR="00D2556C" w:rsidRPr="00D2556C" w:rsidRDefault="00D2556C" w:rsidP="00D2556C">
      <w:pPr>
        <w:spacing w:line="240" w:lineRule="auto"/>
        <w:rPr>
          <w:rFonts w:eastAsia="Arial" w:cs="Arial"/>
          <w:i/>
          <w:color w:val="808080"/>
          <w:spacing w:val="0"/>
          <w:sz w:val="16"/>
          <w:szCs w:val="16"/>
          <w:lang w:val="en-GB"/>
        </w:rPr>
      </w:pPr>
      <w:r w:rsidRPr="00D2556C">
        <w:rPr>
          <w:rFonts w:eastAsia="Arial" w:cs="Arial"/>
          <w:b/>
          <w:bCs/>
          <w:i/>
          <w:color w:val="808080"/>
          <w:spacing w:val="0"/>
          <w:sz w:val="16"/>
          <w:szCs w:val="16"/>
          <w:lang w:val="en-GB"/>
        </w:rPr>
        <w:t>About Bene</w:t>
      </w:r>
    </w:p>
    <w:p w14:paraId="6C150226" w14:textId="77777777" w:rsidR="00D2556C" w:rsidRPr="00D2556C" w:rsidRDefault="00D2556C" w:rsidP="00D2556C">
      <w:pPr>
        <w:spacing w:line="240" w:lineRule="auto"/>
        <w:rPr>
          <w:rFonts w:eastAsia="Arial" w:cs="Arial"/>
          <w:i/>
          <w:color w:val="808080"/>
          <w:spacing w:val="0"/>
          <w:sz w:val="16"/>
          <w:szCs w:val="16"/>
          <w:lang w:val="en-GB"/>
        </w:rPr>
      </w:pPr>
      <w:r w:rsidRPr="00D2556C">
        <w:rPr>
          <w:rFonts w:eastAsia="Arial" w:cs="Arial"/>
          <w:i/>
          <w:color w:val="808080"/>
          <w:spacing w:val="0"/>
          <w:sz w:val="16"/>
          <w:szCs w:val="16"/>
          <w:lang w:val="en-GB"/>
        </w:rPr>
        <w:t>The international office specialist focuses on the design and furnishing of modern office and work environments. Bene views the office as a living space and consistently brings this philosophy to life through its concepts, products and services. The globally active Bene Group has its headquarters and production facilities in Waidhofen an der Ybbs, Austria. Development, design and manufacturing, as well as consultancy and sales, are therefore united under one Austrian roof.</w:t>
      </w:r>
    </w:p>
    <w:p w14:paraId="7D005500" w14:textId="77777777" w:rsidR="00D2556C" w:rsidRPr="00D2556C" w:rsidRDefault="00D2556C" w:rsidP="00D2556C">
      <w:pPr>
        <w:spacing w:line="240" w:lineRule="auto"/>
        <w:rPr>
          <w:rFonts w:eastAsia="Arial" w:cs="Arial"/>
          <w:i/>
          <w:color w:val="808080"/>
          <w:spacing w:val="0"/>
          <w:sz w:val="16"/>
          <w:szCs w:val="16"/>
          <w:lang w:val="en-GB"/>
        </w:rPr>
      </w:pPr>
      <w:r w:rsidRPr="00D2556C">
        <w:rPr>
          <w:rFonts w:eastAsia="Arial" w:cs="Arial"/>
          <w:i/>
          <w:color w:val="808080"/>
          <w:spacing w:val="0"/>
          <w:sz w:val="16"/>
          <w:szCs w:val="16"/>
          <w:lang w:val="en-GB"/>
        </w:rPr>
        <w:t>As a key player in the European market, Bene stands for innovative concepts, inspiring office environments and high design quality, developing and manufacturing bespoke solutions for organisations of all sizes – from sole traders and SMEs to globally operating corporations.</w:t>
      </w:r>
    </w:p>
    <w:p w14:paraId="10C9E21B" w14:textId="77777777" w:rsidR="00D2556C" w:rsidRPr="00D2556C" w:rsidRDefault="00D2556C" w:rsidP="00D2556C">
      <w:pPr>
        <w:spacing w:line="240" w:lineRule="auto"/>
        <w:rPr>
          <w:rFonts w:eastAsia="Arial" w:cs="Arial"/>
          <w:i/>
          <w:color w:val="808080"/>
          <w:spacing w:val="0"/>
          <w:sz w:val="16"/>
          <w:szCs w:val="16"/>
          <w:lang w:val="en-GB"/>
        </w:rPr>
      </w:pPr>
      <w:r w:rsidRPr="00D2556C">
        <w:rPr>
          <w:rFonts w:eastAsia="Arial" w:cs="Arial"/>
          <w:i/>
          <w:color w:val="808080"/>
          <w:spacing w:val="0"/>
          <w:sz w:val="16"/>
          <w:szCs w:val="16"/>
          <w:lang w:val="en-GB"/>
        </w:rPr>
        <w:t>Ecological, economic and social responsibility has long been part of Bene’s corporate tradition. Sustainability spans all areas of the company, from product development and procurement to production, logistics and product end-of-life management. Sustainability is not seen as a necessity, but as a source of inspiration to create a better, more sustainable future through new ideas.</w:t>
      </w:r>
    </w:p>
    <w:p w14:paraId="2BF3D816" w14:textId="77777777" w:rsidR="00D2556C" w:rsidRPr="00D2556C" w:rsidRDefault="00D2556C" w:rsidP="00D2556C">
      <w:pPr>
        <w:spacing w:line="240" w:lineRule="auto"/>
        <w:rPr>
          <w:rFonts w:eastAsia="Arial" w:cs="Arial"/>
          <w:i/>
          <w:color w:val="808080"/>
          <w:spacing w:val="0"/>
          <w:sz w:val="16"/>
          <w:szCs w:val="16"/>
          <w:lang w:val="de-DE"/>
        </w:rPr>
      </w:pPr>
      <w:hyperlink r:id="rId11" w:history="1">
        <w:r w:rsidRPr="00D2556C">
          <w:rPr>
            <w:rStyle w:val="Hyperlink"/>
            <w:rFonts w:eastAsia="Arial" w:cs="Arial"/>
            <w:i/>
            <w:spacing w:val="0"/>
            <w:sz w:val="16"/>
            <w:szCs w:val="16"/>
            <w:lang w:val="de-DE"/>
          </w:rPr>
          <w:t>www.bene.com</w:t>
        </w:r>
      </w:hyperlink>
    </w:p>
    <w:p w14:paraId="0F8B2A59" w14:textId="77777777" w:rsidR="00ED300A" w:rsidRPr="00ED300A" w:rsidRDefault="00ED300A" w:rsidP="00ED300A">
      <w:pPr>
        <w:spacing w:line="240" w:lineRule="auto"/>
        <w:rPr>
          <w:rFonts w:eastAsia="Arial" w:cs="Arial"/>
          <w:spacing w:val="0"/>
          <w:szCs w:val="22"/>
        </w:rPr>
      </w:pPr>
    </w:p>
    <w:p w14:paraId="36EF2C62" w14:textId="77777777" w:rsidR="00ED300A" w:rsidRPr="00D2556C" w:rsidRDefault="00ED300A" w:rsidP="00D369DD">
      <w:pPr>
        <w:rPr>
          <w:lang w:val="en-GB"/>
        </w:rPr>
      </w:pPr>
    </w:p>
    <w:sectPr w:rsidR="00ED300A" w:rsidRPr="00D2556C" w:rsidSect="00C828EC">
      <w:headerReference w:type="even" r:id="rId12"/>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EBABC" w14:textId="77777777" w:rsidR="00607115" w:rsidRDefault="00607115">
      <w:pPr>
        <w:spacing w:line="240" w:lineRule="auto"/>
      </w:pPr>
      <w:r>
        <w:separator/>
      </w:r>
    </w:p>
  </w:endnote>
  <w:endnote w:type="continuationSeparator" w:id="0">
    <w:p w14:paraId="139D4652" w14:textId="77777777" w:rsidR="00607115" w:rsidRDefault="006071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GmbH  Rechtsform: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43B6C" w14:textId="77777777" w:rsidR="00607115" w:rsidRDefault="00607115">
      <w:pPr>
        <w:spacing w:line="240" w:lineRule="auto"/>
      </w:pPr>
      <w:r>
        <w:separator/>
      </w:r>
    </w:p>
  </w:footnote>
  <w:footnote w:type="continuationSeparator" w:id="0">
    <w:p w14:paraId="124DFAF7" w14:textId="77777777" w:rsidR="00607115" w:rsidRDefault="006071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12B9455D" w:rsidR="00856F3E" w:rsidRPr="00663C0A" w:rsidRDefault="00856F3E" w:rsidP="00222B60">
    <w:pPr>
      <w:pStyle w:val="beneClaim"/>
      <w:ind w:right="15"/>
      <w:rPr>
        <w:lang w:val="en-US"/>
      </w:rPr>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00D2556C" w:rsidRPr="00663C0A">
      <w:rPr>
        <w:lang w:val="en-US"/>
      </w:rPr>
      <w:t>INSPIRING OFFICES</w:t>
    </w:r>
    <w:r w:rsidRPr="00663C0A">
      <w:rPr>
        <w:lang w:val="en-US"/>
      </w:rPr>
      <w:t xml:space="preserve">. </w:t>
    </w:r>
    <w:r w:rsidR="00D2556C" w:rsidRPr="00663C0A">
      <w:rPr>
        <w:lang w:val="en-US"/>
      </w:rPr>
      <w:t>SINCE</w:t>
    </w:r>
    <w:r w:rsidRPr="00663C0A">
      <w:rPr>
        <w:lang w:val="en-US"/>
      </w:rPr>
      <w:t xml:space="preserve"> 1790.</w:t>
    </w:r>
  </w:p>
  <w:p w14:paraId="19F7199F" w14:textId="77777777" w:rsidR="00856F3E" w:rsidRPr="00663C0A" w:rsidRDefault="00856F3E" w:rsidP="00222B60">
    <w:pPr>
      <w:spacing w:line="240" w:lineRule="auto"/>
      <w:ind w:right="15"/>
      <w:rPr>
        <w:rFonts w:cs="Arial"/>
        <w:b/>
        <w:sz w:val="12"/>
        <w:szCs w:val="12"/>
        <w:lang w:val="en-US"/>
      </w:rPr>
    </w:pPr>
  </w:p>
  <w:p w14:paraId="379EB424" w14:textId="77777777" w:rsidR="00856F3E" w:rsidRPr="00663C0A" w:rsidRDefault="00856F3E" w:rsidP="00894FB2">
    <w:pPr>
      <w:pStyle w:val="beneKopf1Zeile"/>
      <w:ind w:right="2231"/>
      <w:rPr>
        <w:caps/>
        <w:lang w:val="en-US"/>
      </w:rPr>
    </w:pPr>
    <w:r w:rsidRPr="00663C0A">
      <w:rPr>
        <w:caps/>
        <w:lang w:val="en-US"/>
      </w:rPr>
      <w:t>Bene GmbH, Schwarzwiesenstrasse 3, A-3340 Waidhofen / Ybbs</w:t>
    </w:r>
  </w:p>
  <w:p w14:paraId="3BD2C4A2" w14:textId="4B70B152" w:rsidR="00856F3E" w:rsidRPr="00E0141F" w:rsidRDefault="00856F3E" w:rsidP="001D0851">
    <w:pPr>
      <w:pStyle w:val="beneKopfZeile2u3"/>
      <w:ind w:right="2231"/>
      <w:rPr>
        <w:caps/>
        <w:lang w:val="it-IT"/>
      </w:rPr>
    </w:pPr>
    <w:r w:rsidRPr="00E0141F">
      <w:rPr>
        <w:caps/>
        <w:lang w:val="it-IT"/>
      </w:rPr>
      <w:t>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89B"/>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391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4CA"/>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1884"/>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2FBC"/>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0DA"/>
    <w:rsid w:val="005E5865"/>
    <w:rsid w:val="005E652B"/>
    <w:rsid w:val="005F2BC1"/>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11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0A"/>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4BB"/>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31F"/>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284F"/>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B751E"/>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BF6973"/>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tabs>
        <w:tab w:val="clear" w:pos="720"/>
        <w:tab w:val="num" w:pos="360"/>
      </w:tabs>
      <w:spacing w:before="240" w:after="60"/>
      <w:ind w:left="0" w:firstLine="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ne.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2344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Kappl, Claudia</cp:lastModifiedBy>
  <cp:revision>7</cp:revision>
  <cp:lastPrinted>2025-10-28T15:48:00Z</cp:lastPrinted>
  <dcterms:created xsi:type="dcterms:W3CDTF">2026-02-03T14:25:00Z</dcterms:created>
  <dcterms:modified xsi:type="dcterms:W3CDTF">2026-07-02T11:44:00Z</dcterms:modified>
</cp:coreProperties>
</file>